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240" w:lineRule="auto"/>
        <w:rPr>
          <w:rFonts w:ascii="Arial" w:cs="Arial" w:hAnsi="Arial" w:eastAsia="Arial"/>
          <w:sz w:val="26"/>
          <w:szCs w:val="26"/>
        </w:rPr>
      </w:pPr>
      <w:r>
        <w:rPr>
          <w:rFonts w:ascii="Arial" w:hAnsi="Arial"/>
          <w:sz w:val="26"/>
          <w:szCs w:val="26"/>
          <w:rtl w:val="0"/>
          <w:lang w:val="en-US"/>
        </w:rPr>
        <w:t>Art and Propaganda</w:t>
      </w:r>
    </w:p>
    <w:p>
      <w:pPr>
        <w:pStyle w:val="Body"/>
        <w:spacing w:after="0" w:line="240" w:lineRule="auto"/>
        <w:rPr>
          <w:rFonts w:ascii="Arial" w:cs="Arial" w:hAnsi="Arial" w:eastAsia="Arial"/>
          <w:sz w:val="26"/>
          <w:szCs w:val="26"/>
        </w:rPr>
      </w:pPr>
      <w:r>
        <w:rPr>
          <w:rFonts w:ascii="Arial" w:hAnsi="Arial"/>
          <w:sz w:val="26"/>
          <w:szCs w:val="26"/>
          <w:rtl w:val="0"/>
          <w:lang w:val="en-US"/>
        </w:rPr>
        <w:t>Choose an artwork from Broad museum for new propaganda. (</w:t>
      </w:r>
      <w:r>
        <w:rPr>
          <w:rFonts w:ascii="Arial" w:hAnsi="Arial"/>
          <w:b w:val="1"/>
          <w:bCs w:val="1"/>
          <w:sz w:val="26"/>
          <w:szCs w:val="26"/>
          <w:shd w:val="clear" w:color="auto" w:fill="ffffff"/>
          <w:rtl w:val="0"/>
          <w:lang w:val="de-DE"/>
        </w:rPr>
        <w:t>Museum in Los Angeles, California)</w:t>
      </w:r>
      <w:r>
        <w:rPr>
          <w:rFonts w:ascii="Arial" w:hAnsi="Arial"/>
          <w:sz w:val="26"/>
          <w:szCs w:val="26"/>
          <w:shd w:val="clear" w:color="auto" w:fill="ffffff"/>
          <w:rtl w:val="0"/>
          <w:lang w:val="en-US"/>
        </w:rPr>
        <w:t xml:space="preserve"> for old </w:t>
      </w:r>
      <w:r>
        <w:rPr>
          <w:rFonts w:ascii="Arial" w:hAnsi="Arial"/>
          <w:sz w:val="26"/>
          <w:szCs w:val="26"/>
          <w:rtl w:val="0"/>
          <w:lang w:val="en-US"/>
        </w:rPr>
        <w:t>Propaganda you can use internet.</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b w:val="1"/>
          <w:bCs w:val="1"/>
          <w:sz w:val="26"/>
          <w:szCs w:val="26"/>
        </w:rPr>
      </w:pPr>
      <w:r>
        <w:rPr>
          <w:rFonts w:ascii="Arial" w:hAnsi="Arial"/>
          <w:b w:val="1"/>
          <w:bCs w:val="1"/>
          <w:sz w:val="26"/>
          <w:szCs w:val="26"/>
          <w:rtl w:val="0"/>
          <w:lang w:val="it-IT"/>
        </w:rPr>
        <w:t>Old Propaganda</w:t>
      </w:r>
    </w:p>
    <w:p>
      <w:pPr>
        <w:pStyle w:val="Body"/>
        <w:spacing w:after="0" w:line="240" w:lineRule="auto"/>
        <w:rPr>
          <w:rFonts w:ascii="Arial" w:cs="Arial" w:hAnsi="Arial" w:eastAsia="Arial"/>
          <w:sz w:val="26"/>
          <w:szCs w:val="26"/>
        </w:rPr>
      </w:pPr>
      <w:r>
        <w:rPr>
          <w:rFonts w:ascii="Arial" w:hAnsi="Arial"/>
          <w:sz w:val="26"/>
          <w:szCs w:val="26"/>
          <w:rtl w:val="0"/>
          <w:lang w:val="en-US"/>
        </w:rPr>
        <w:t>Find a propaganda image online or in a scholarly journal. That dates from at least</w:t>
      </w:r>
      <w:r>
        <w:rPr>
          <w:rFonts w:ascii="Arial" w:hAnsi="Arial"/>
          <w:sz w:val="26"/>
          <w:szCs w:val="26"/>
          <w:rtl w:val="0"/>
          <w:lang w:val="en-US"/>
        </w:rPr>
        <w:t xml:space="preserve"> </w:t>
      </w:r>
      <w:r>
        <w:rPr>
          <w:rFonts w:ascii="Arial" w:hAnsi="Arial"/>
          <w:sz w:val="26"/>
          <w:szCs w:val="26"/>
          <w:rtl w:val="0"/>
          <w:lang w:val="en-US"/>
        </w:rPr>
        <w:t>over 200 years ago or more. It can be any image that seeks to aggrandize a ruler, or to convey a message in order to sway public opinion. It can have to do with politics, it can Advertise something, or have to do with wartime attitudes. The propaganda can be negative or positive. Propaganda Includes sculptures and portrait busts of rulers, satirical prints and cartoons from the 1700s until the 1850s. Also French Academic paintings of rulers (such as Jacques Louis David</w:t>
      </w:r>
      <w:r>
        <w:rPr>
          <w:rFonts w:ascii="Arial" w:hAnsi="Arial" w:hint="default"/>
          <w:sz w:val="26"/>
          <w:szCs w:val="26"/>
          <w:rtl w:val="0"/>
          <w:lang w:val="en-US"/>
        </w:rPr>
        <w:t>’</w:t>
      </w:r>
      <w:r>
        <w:rPr>
          <w:rFonts w:ascii="Arial" w:hAnsi="Arial"/>
          <w:sz w:val="26"/>
          <w:szCs w:val="26"/>
          <w:rtl w:val="0"/>
          <w:lang w:val="en-US"/>
        </w:rPr>
        <w:t>s paintings of Napoleon Bonaparte) and Russian Agitprop (agitational propaganda, employed after the Bolshevik Revolution of 1917).</w:t>
      </w:r>
    </w:p>
    <w:p>
      <w:pPr>
        <w:pStyle w:val="Body"/>
        <w:spacing w:after="0" w:line="240" w:lineRule="auto"/>
        <w:rPr>
          <w:rFonts w:ascii="Arial" w:cs="Arial" w:hAnsi="Arial" w:eastAsia="Arial"/>
          <w:b w:val="1"/>
          <w:bCs w:val="1"/>
          <w:sz w:val="26"/>
          <w:szCs w:val="26"/>
        </w:rPr>
      </w:pPr>
    </w:p>
    <w:p>
      <w:pPr>
        <w:pStyle w:val="Body"/>
        <w:spacing w:after="0" w:line="240" w:lineRule="auto"/>
        <w:rPr>
          <w:rFonts w:ascii="Arial" w:cs="Arial" w:hAnsi="Arial" w:eastAsia="Arial"/>
          <w:b w:val="1"/>
          <w:bCs w:val="1"/>
          <w:sz w:val="26"/>
          <w:szCs w:val="26"/>
        </w:rPr>
      </w:pPr>
      <w:r>
        <w:rPr>
          <w:rFonts w:ascii="Arial" w:hAnsi="Arial"/>
          <w:b w:val="1"/>
          <w:bCs w:val="1"/>
          <w:sz w:val="26"/>
          <w:szCs w:val="26"/>
          <w:rtl w:val="0"/>
          <w:lang w:val="en-US"/>
        </w:rPr>
        <w:t>New Propaganda</w:t>
      </w:r>
    </w:p>
    <w:p>
      <w:pPr>
        <w:pStyle w:val="Body"/>
        <w:spacing w:after="0" w:line="240" w:lineRule="auto"/>
        <w:rPr>
          <w:rFonts w:ascii="Arial" w:cs="Arial" w:hAnsi="Arial" w:eastAsia="Arial"/>
          <w:sz w:val="26"/>
          <w:szCs w:val="26"/>
        </w:rPr>
      </w:pPr>
      <w:r>
        <w:rPr>
          <w:rFonts w:ascii="Arial" w:hAnsi="Arial"/>
          <w:sz w:val="26"/>
          <w:szCs w:val="26"/>
          <w:rtl w:val="0"/>
          <w:lang w:val="en-US"/>
        </w:rPr>
        <w:t xml:space="preserve">Then, find a propaganda image from the last 150 years from </w:t>
      </w:r>
      <w:r>
        <w:rPr>
          <w:rFonts w:ascii="Arial" w:hAnsi="Arial"/>
          <w:b w:val="1"/>
          <w:bCs w:val="1"/>
          <w:sz w:val="26"/>
          <w:szCs w:val="26"/>
          <w:rtl w:val="0"/>
          <w:lang w:val="en-US"/>
        </w:rPr>
        <w:t xml:space="preserve">Broad </w:t>
      </w:r>
      <w:r>
        <w:rPr>
          <w:rFonts w:ascii="Arial" w:hAnsi="Arial"/>
          <w:b w:val="1"/>
          <w:bCs w:val="1"/>
          <w:sz w:val="26"/>
          <w:szCs w:val="26"/>
          <w:shd w:val="clear" w:color="auto" w:fill="ffffff"/>
          <w:rtl w:val="0"/>
          <w:lang w:val="de-DE"/>
        </w:rPr>
        <w:t>Museum</w:t>
      </w:r>
      <w:r>
        <w:rPr>
          <w:rFonts w:ascii="Arial" w:hAnsi="Arial"/>
          <w:b w:val="1"/>
          <w:bCs w:val="1"/>
          <w:sz w:val="26"/>
          <w:szCs w:val="26"/>
          <w:rtl w:val="0"/>
        </w:rPr>
        <w:t>.</w:t>
      </w:r>
      <w:r>
        <w:rPr>
          <w:rFonts w:ascii="Arial" w:hAnsi="Arial"/>
          <w:b w:val="1"/>
          <w:bCs w:val="1"/>
          <w:sz w:val="26"/>
          <w:szCs w:val="26"/>
          <w:rtl w:val="0"/>
          <w:lang w:val="en-US"/>
        </w:rPr>
        <w:t xml:space="preserve"> </w:t>
      </w:r>
      <w:r>
        <w:rPr>
          <w:rFonts w:ascii="Arial" w:hAnsi="Arial"/>
          <w:sz w:val="26"/>
          <w:szCs w:val="26"/>
          <w:rtl w:val="0"/>
          <w:lang w:val="en-US"/>
        </w:rPr>
        <w:t>Remember, the propaganda Can be positive or negative; it can be used to</w:t>
      </w:r>
      <w:r>
        <w:rPr>
          <w:rFonts w:ascii="Arial" w:hAnsi="Arial"/>
          <w:sz w:val="26"/>
          <w:szCs w:val="26"/>
          <w:rtl w:val="0"/>
          <w:lang w:val="en-US"/>
        </w:rPr>
        <w:t xml:space="preserve"> </w:t>
      </w:r>
      <w:r>
        <w:rPr>
          <w:rFonts w:ascii="Arial" w:hAnsi="Arial"/>
          <w:sz w:val="26"/>
          <w:szCs w:val="26"/>
          <w:rtl w:val="0"/>
          <w:lang w:val="en-US"/>
        </w:rPr>
        <w:t>slander or aggrandize the subject.</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sz w:val="26"/>
          <w:szCs w:val="26"/>
        </w:rPr>
      </w:pPr>
      <w:r>
        <w:rPr>
          <w:rFonts w:ascii="Arial" w:hAnsi="Arial"/>
          <w:sz w:val="26"/>
          <w:szCs w:val="26"/>
          <w:rtl w:val="0"/>
          <w:lang w:val="en-US"/>
        </w:rPr>
        <w:t>Your goal:</w:t>
      </w:r>
    </w:p>
    <w:p>
      <w:pPr>
        <w:pStyle w:val="Body"/>
        <w:spacing w:after="0" w:line="240" w:lineRule="auto"/>
        <w:rPr>
          <w:rFonts w:ascii="Arial" w:cs="Arial" w:hAnsi="Arial" w:eastAsia="Arial"/>
          <w:sz w:val="26"/>
          <w:szCs w:val="26"/>
        </w:rPr>
      </w:pPr>
      <w:r>
        <w:rPr>
          <w:rFonts w:ascii="Arial" w:hAnsi="Arial"/>
          <w:sz w:val="26"/>
          <w:szCs w:val="26"/>
          <w:rtl w:val="0"/>
          <w:lang w:val="en-US"/>
        </w:rPr>
        <w:t>Explain what propaganda is in your own words and also by using scholarly sources.</w:t>
      </w:r>
    </w:p>
    <w:p>
      <w:pPr>
        <w:pStyle w:val="Body"/>
        <w:spacing w:after="0" w:line="240" w:lineRule="auto"/>
        <w:rPr>
          <w:rFonts w:ascii="Arial" w:cs="Arial" w:hAnsi="Arial" w:eastAsia="Arial"/>
          <w:sz w:val="26"/>
          <w:szCs w:val="26"/>
        </w:rPr>
      </w:pPr>
      <w:r>
        <w:rPr>
          <w:rFonts w:ascii="Arial" w:hAnsi="Arial"/>
          <w:sz w:val="26"/>
          <w:szCs w:val="26"/>
          <w:rtl w:val="0"/>
          <w:lang w:val="en-US"/>
        </w:rPr>
        <w:t>Then, you are going to relate the two images (the older item and the newer mus</w:t>
      </w:r>
      <w:r>
        <w:rPr>
          <w:rFonts w:ascii="Arial" w:hAnsi="Arial"/>
          <w:sz w:val="26"/>
          <w:szCs w:val="26"/>
          <w:rtl w:val="0"/>
          <w:lang w:val="en-US"/>
        </w:rPr>
        <w:t>e</w:t>
      </w:r>
      <w:r>
        <w:rPr>
          <w:rFonts w:ascii="Arial" w:hAnsi="Arial"/>
          <w:sz w:val="26"/>
          <w:szCs w:val="26"/>
          <w:rtl w:val="0"/>
          <w:lang w:val="en-US"/>
        </w:rPr>
        <w:t>um item) from your different time periods.</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sz w:val="26"/>
          <w:szCs w:val="26"/>
        </w:rPr>
      </w:pPr>
      <w:r>
        <w:rPr>
          <w:rFonts w:ascii="Arial" w:hAnsi="Arial"/>
          <w:sz w:val="26"/>
          <w:szCs w:val="26"/>
          <w:rtl w:val="0"/>
          <w:lang w:val="en-US"/>
        </w:rPr>
        <w:t>For example: Heroic idealization: The Equestrian Statue of Marcus Aurelius (175 CE) vs. Statue of Lenin in Seattle (1988 CE). What is being valued in these images? What qualities are emphasized? What are these artworks trying to convey? Is the result positive, or negative?</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sz w:val="26"/>
          <w:szCs w:val="26"/>
        </w:rPr>
      </w:pPr>
      <w:r>
        <w:rPr>
          <w:rFonts w:ascii="Arial" w:hAnsi="Arial"/>
          <w:sz w:val="26"/>
          <w:szCs w:val="26"/>
          <w:rtl w:val="0"/>
          <w:lang w:val="de-DE"/>
        </w:rPr>
        <w:t>Use CSUN</w:t>
      </w:r>
      <w:r>
        <w:rPr>
          <w:rFonts w:ascii="Arial" w:hAnsi="Arial" w:hint="default"/>
          <w:sz w:val="26"/>
          <w:szCs w:val="26"/>
          <w:rtl w:val="0"/>
          <w:lang w:val="en-US"/>
        </w:rPr>
        <w:t>’</w:t>
      </w:r>
      <w:r>
        <w:rPr>
          <w:rFonts w:ascii="Arial" w:hAnsi="Arial"/>
          <w:sz w:val="26"/>
          <w:szCs w:val="26"/>
          <w:rtl w:val="0"/>
          <w:lang w:val="en-US"/>
        </w:rPr>
        <w:t xml:space="preserve">s Oviatt Library online databases (click on </w:t>
      </w:r>
      <w:r>
        <w:rPr>
          <w:rFonts w:ascii="Arial" w:hAnsi="Arial" w:hint="default"/>
          <w:sz w:val="26"/>
          <w:szCs w:val="26"/>
          <w:rtl w:val="0"/>
          <w:lang w:val="en-US"/>
        </w:rPr>
        <w:t>“</w:t>
      </w:r>
      <w:r>
        <w:rPr>
          <w:rFonts w:ascii="Arial" w:hAnsi="Arial"/>
          <w:sz w:val="26"/>
          <w:szCs w:val="26"/>
          <w:rtl w:val="0"/>
          <w:lang w:val="es-ES_tradnl"/>
        </w:rPr>
        <w:t>databases</w:t>
      </w:r>
      <w:r>
        <w:rPr>
          <w:rFonts w:ascii="Arial" w:hAnsi="Arial" w:hint="default"/>
          <w:sz w:val="26"/>
          <w:szCs w:val="26"/>
          <w:rtl w:val="0"/>
          <w:lang w:val="en-US"/>
        </w:rPr>
        <w:t xml:space="preserve">” </w:t>
      </w:r>
      <w:r>
        <w:rPr>
          <w:rFonts w:ascii="Arial" w:hAnsi="Arial"/>
          <w:sz w:val="26"/>
          <w:szCs w:val="26"/>
          <w:rtl w:val="0"/>
          <w:lang w:val="en-US"/>
        </w:rPr>
        <w:t>for excellent sources such as: JSTOR, ARTSTOR, Art Index, Oxford Art Online, Humanities Full Text) as your sources for artist, image and artistic movement information.</w:t>
      </w:r>
      <w:r>
        <w:rPr>
          <w:rFonts w:ascii="Arial" w:hAnsi="Arial"/>
          <w:sz w:val="26"/>
          <w:szCs w:val="26"/>
          <w:rtl w:val="0"/>
          <w:lang w:val="en-US"/>
        </w:rPr>
        <w:t xml:space="preserve"> </w:t>
      </w:r>
      <w:r>
        <w:rPr>
          <w:rFonts w:ascii="Arial" w:hAnsi="Arial"/>
          <w:sz w:val="26"/>
          <w:szCs w:val="26"/>
          <w:rtl w:val="0"/>
          <w:lang w:val="en-US"/>
        </w:rPr>
        <w:t>Then explain how propaganda can be created and be very effective in a visual form. Identify and discuss historical and contemporary propaganda. Do you feel that one era delivered a message more artfully than another?</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sz w:val="26"/>
          <w:szCs w:val="26"/>
        </w:rPr>
      </w:pPr>
      <w:r>
        <w:rPr>
          <w:rFonts w:ascii="Arial" w:hAnsi="Arial"/>
          <w:sz w:val="26"/>
          <w:szCs w:val="26"/>
          <w:rtl w:val="0"/>
          <w:lang w:val="en-US"/>
        </w:rPr>
        <w:t>Provide at least two paragraphs in which you give a personal response to the propaganda artwork that you saw at the museum. Discuss your reaction to seeing it in person, as compared to the experience of viewing the newer images in reproduction. Discuss any emotional response you may have to the works.</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sz w:val="26"/>
          <w:szCs w:val="26"/>
        </w:rPr>
      </w:pPr>
      <w:r>
        <w:rPr>
          <w:rFonts w:ascii="Arial" w:cs="Arial" w:hAnsi="Arial" w:eastAsia="Arial"/>
          <w:sz w:val="26"/>
          <w:szCs w:val="26"/>
        </w:rPr>
        <w:tab/>
      </w:r>
      <w:r>
        <w:rPr>
          <w:rFonts w:ascii="Arial" w:hAnsi="Arial"/>
          <w:sz w:val="26"/>
          <w:szCs w:val="26"/>
          <w:rtl w:val="0"/>
          <w:lang w:val="en-US"/>
        </w:rPr>
        <w:t xml:space="preserve">Discuss the functions of your chosen works of art, their methods of creation, and focus on what is important or historical about them. Discuss how your selections reflect the cultures and the times in which they were created. This means that you must include quite a bit of history about the country/region that it was created in, and a </w:t>
      </w:r>
      <w:r>
        <w:rPr>
          <w:rFonts w:ascii="Arial" w:hAnsi="Arial" w:hint="default"/>
          <w:sz w:val="26"/>
          <w:szCs w:val="26"/>
          <w:rtl w:val="0"/>
          <w:lang w:val="en-US"/>
        </w:rPr>
        <w:t>“</w:t>
      </w:r>
      <w:r>
        <w:rPr>
          <w:rFonts w:ascii="Arial" w:hAnsi="Arial"/>
          <w:sz w:val="26"/>
          <w:szCs w:val="26"/>
          <w:rtl w:val="0"/>
          <w:lang w:val="en-US"/>
        </w:rPr>
        <w:t>taste</w:t>
      </w:r>
      <w:r>
        <w:rPr>
          <w:rFonts w:ascii="Arial" w:hAnsi="Arial" w:hint="default"/>
          <w:sz w:val="26"/>
          <w:szCs w:val="26"/>
          <w:rtl w:val="0"/>
          <w:lang w:val="en-US"/>
        </w:rPr>
        <w:t xml:space="preserve">” </w:t>
      </w:r>
      <w:r>
        <w:rPr>
          <w:rFonts w:ascii="Arial" w:hAnsi="Arial"/>
          <w:sz w:val="26"/>
          <w:szCs w:val="26"/>
          <w:rtl w:val="0"/>
          <w:lang w:val="en-US"/>
        </w:rPr>
        <w:t>of the times (was it made during a period of war, famine, artistic rebirth, etc.) Do additional research on your artwork. Include</w:t>
      </w:r>
      <w:r>
        <w:rPr>
          <w:rFonts w:ascii="Arial" w:hAnsi="Arial"/>
          <w:sz w:val="26"/>
          <w:szCs w:val="26"/>
          <w:rtl w:val="0"/>
          <w:lang w:val="en-US"/>
        </w:rPr>
        <w:t xml:space="preserve"> </w:t>
      </w:r>
      <w:r>
        <w:rPr>
          <w:rFonts w:ascii="Arial" w:hAnsi="Arial"/>
          <w:sz w:val="26"/>
          <w:szCs w:val="26"/>
          <w:rtl w:val="0"/>
          <w:lang w:val="en-US"/>
        </w:rPr>
        <w:t>information about the stylistic movement that your artwork is identified with (Impressionism, Pop Art, the Baroque, etc.) This is an exercise in viewing art, and understanding its context.</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sz w:val="26"/>
          <w:szCs w:val="26"/>
        </w:rPr>
      </w:pPr>
      <w:r>
        <w:rPr>
          <w:rFonts w:ascii="Arial" w:cs="Arial" w:hAnsi="Arial" w:eastAsia="Arial"/>
          <w:sz w:val="26"/>
          <w:szCs w:val="26"/>
        </w:rPr>
        <w:tab/>
      </w:r>
      <w:r>
        <w:rPr>
          <w:rFonts w:ascii="Arial" w:hAnsi="Arial"/>
          <w:sz w:val="26"/>
          <w:szCs w:val="26"/>
          <w:rtl w:val="0"/>
          <w:lang w:val="en-US"/>
        </w:rPr>
        <w:t xml:space="preserve">All references must be documented with proper citations. That </w:t>
      </w:r>
    </w:p>
    <w:p>
      <w:pPr>
        <w:pStyle w:val="Body"/>
        <w:spacing w:line="240" w:lineRule="auto"/>
        <w:rPr>
          <w:rFonts w:ascii="Arial" w:cs="Arial" w:hAnsi="Arial" w:eastAsia="Arial"/>
          <w:sz w:val="26"/>
          <w:szCs w:val="26"/>
        </w:rPr>
      </w:pPr>
      <w:r>
        <w:rPr>
          <w:rFonts w:ascii="Arial" w:hAnsi="Arial"/>
          <w:sz w:val="26"/>
          <w:szCs w:val="26"/>
          <w:rtl w:val="0"/>
          <w:lang w:val="en-US"/>
        </w:rPr>
        <w:t xml:space="preserve">includes citing museum placards, the textbook, or any other written sources such as journals, websites or books in your footnotes and again in your bibliography. Provide a bibliography, and format it in Chicago style. If you are unsure how to footnote, just Google </w:t>
      </w:r>
      <w:r>
        <w:rPr>
          <w:rFonts w:ascii="Arial" w:hAnsi="Arial" w:hint="default"/>
          <w:sz w:val="26"/>
          <w:szCs w:val="26"/>
          <w:rtl w:val="0"/>
          <w:lang w:val="en-US"/>
        </w:rPr>
        <w:t>“</w:t>
      </w:r>
      <w:r>
        <w:rPr>
          <w:rFonts w:ascii="Arial" w:hAnsi="Arial"/>
          <w:sz w:val="26"/>
          <w:szCs w:val="26"/>
          <w:rtl w:val="0"/>
        </w:rPr>
        <w:t>Chicago Footnotes</w:t>
      </w:r>
      <w:r>
        <w:rPr>
          <w:rFonts w:ascii="Arial" w:hAnsi="Arial" w:hint="default"/>
          <w:sz w:val="26"/>
          <w:szCs w:val="26"/>
          <w:rtl w:val="0"/>
          <w:lang w:val="en-US"/>
        </w:rPr>
        <w:t xml:space="preserve">” </w:t>
      </w:r>
      <w:r>
        <w:rPr>
          <w:rFonts w:ascii="Arial" w:hAnsi="Arial"/>
          <w:sz w:val="26"/>
          <w:szCs w:val="26"/>
          <w:rtl w:val="0"/>
        </w:rPr>
        <w:t xml:space="preserve">or </w:t>
      </w:r>
      <w:r>
        <w:rPr>
          <w:rFonts w:ascii="Arial" w:hAnsi="Arial" w:hint="default"/>
          <w:sz w:val="26"/>
          <w:szCs w:val="26"/>
          <w:rtl w:val="0"/>
          <w:lang w:val="en-US"/>
        </w:rPr>
        <w:t>“</w:t>
      </w:r>
      <w:r>
        <w:rPr>
          <w:rFonts w:ascii="Arial" w:hAnsi="Arial"/>
          <w:sz w:val="26"/>
          <w:szCs w:val="26"/>
          <w:rtl w:val="0"/>
          <w:lang w:val="en-US"/>
        </w:rPr>
        <w:t>Chicago bibliography,</w:t>
      </w:r>
      <w:r>
        <w:rPr>
          <w:rFonts w:ascii="Arial" w:hAnsi="Arial" w:hint="default"/>
          <w:sz w:val="26"/>
          <w:szCs w:val="26"/>
          <w:rtl w:val="0"/>
          <w:lang w:val="en-US"/>
        </w:rPr>
        <w:t xml:space="preserve">” </w:t>
      </w:r>
      <w:r>
        <w:rPr>
          <w:rFonts w:ascii="Arial" w:hAnsi="Arial"/>
          <w:sz w:val="26"/>
          <w:szCs w:val="26"/>
          <w:rtl w:val="0"/>
          <w:lang w:val="en-US"/>
        </w:rPr>
        <w:t>and numerous help sites will appear.All papers must include a cover page, page numbers, an introduction, subsequent paragraphs, and a conclusion. Do not title all of the parts of your paper separately, but write your paper as one continuous exploration of your subject. Your paper must be typed, double-spaced, and in Times New Roman in size 12 font in black. Your paper MUST be 1500 words long (roughly 6 pages)This page length refers to the text only, and does not include your cover page, an illustrations page (optional) or bibliography. Also, any paper with this much information on every page will have at least 5 footnotes per page. Your bibliography must have at least 8 journal/book/website sources.</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sz w:val="26"/>
          <w:szCs w:val="26"/>
        </w:rPr>
      </w:pPr>
      <w:r>
        <w:rPr>
          <w:rFonts w:ascii="Arial" w:hAnsi="Arial"/>
          <w:sz w:val="26"/>
          <w:szCs w:val="26"/>
          <w:rtl w:val="0"/>
          <w:lang w:val="en-US"/>
        </w:rPr>
        <w:t>Using quotes:</w:t>
      </w:r>
    </w:p>
    <w:p>
      <w:pPr>
        <w:pStyle w:val="Body"/>
        <w:spacing w:after="0" w:line="240" w:lineRule="auto"/>
        <w:rPr>
          <w:rFonts w:ascii="Arial" w:cs="Arial" w:hAnsi="Arial" w:eastAsia="Arial"/>
          <w:sz w:val="26"/>
          <w:szCs w:val="26"/>
        </w:rPr>
      </w:pPr>
      <w:r>
        <w:rPr>
          <w:rFonts w:ascii="Arial" w:hAnsi="Arial"/>
          <w:sz w:val="26"/>
          <w:szCs w:val="26"/>
          <w:rtl w:val="0"/>
          <w:lang w:val="en-US"/>
        </w:rPr>
        <w:t>Use a direct quote from a source only if you feel that there is no way that you could say it better. Otherwise, restate into your own words, then still cite the</w:t>
      </w:r>
      <w:r>
        <w:rPr>
          <w:rFonts w:ascii="Arial" w:hAnsi="Arial"/>
          <w:sz w:val="26"/>
          <w:szCs w:val="26"/>
          <w:rtl w:val="0"/>
          <w:lang w:val="en-US"/>
        </w:rPr>
        <w:t xml:space="preserve"> </w:t>
      </w:r>
      <w:r>
        <w:rPr>
          <w:rFonts w:ascii="Arial" w:hAnsi="Arial"/>
          <w:sz w:val="26"/>
          <w:szCs w:val="26"/>
          <w:rtl w:val="0"/>
          <w:lang w:val="en-US"/>
        </w:rPr>
        <w:t>source. Quotes should comprise of no more than 5% of your paper.</w:t>
      </w:r>
      <w:r>
        <w:rPr>
          <w:rFonts w:ascii="Arial" w:hAnsi="Arial"/>
          <w:sz w:val="26"/>
          <w:szCs w:val="26"/>
          <w:rtl w:val="0"/>
          <w:lang w:val="en-US"/>
        </w:rPr>
        <w:t xml:space="preserve"> </w:t>
      </w:r>
    </w:p>
    <w:p>
      <w:pPr>
        <w:pStyle w:val="Body"/>
        <w:spacing w:after="0" w:line="240" w:lineRule="auto"/>
        <w:rPr>
          <w:rFonts w:ascii="Arial" w:cs="Arial" w:hAnsi="Arial" w:eastAsia="Arial"/>
          <w:sz w:val="26"/>
          <w:szCs w:val="26"/>
        </w:rPr>
      </w:pPr>
    </w:p>
    <w:p>
      <w:pPr>
        <w:pStyle w:val="Body"/>
        <w:spacing w:after="0" w:line="240" w:lineRule="auto"/>
        <w:rPr>
          <w:rFonts w:ascii="Arial" w:cs="Arial" w:hAnsi="Arial" w:eastAsia="Arial"/>
          <w:sz w:val="26"/>
          <w:szCs w:val="26"/>
        </w:rPr>
      </w:pPr>
      <w:r>
        <w:rPr>
          <w:rFonts w:ascii="Arial" w:hAnsi="Arial"/>
          <w:sz w:val="26"/>
          <w:szCs w:val="26"/>
          <w:rtl w:val="0"/>
          <w:lang w:val="en-US"/>
        </w:rPr>
        <w:t>Watch for plagiarism!</w:t>
      </w:r>
    </w:p>
    <w:p>
      <w:pPr>
        <w:pStyle w:val="Body"/>
        <w:spacing w:after="0" w:line="240" w:lineRule="auto"/>
        <w:rPr>
          <w:rFonts w:ascii="Arial" w:cs="Arial" w:hAnsi="Arial" w:eastAsia="Arial"/>
          <w:sz w:val="26"/>
          <w:szCs w:val="26"/>
        </w:rPr>
      </w:pPr>
      <w:r>
        <w:rPr>
          <w:rFonts w:ascii="Arial" w:hAnsi="Arial"/>
          <w:sz w:val="26"/>
          <w:szCs w:val="26"/>
          <w:rtl w:val="0"/>
          <w:lang w:val="en-US"/>
        </w:rPr>
        <w:t>This means NO cutting and pasting of information of any kind. Put data in your</w:t>
      </w:r>
      <w:r>
        <w:rPr>
          <w:rFonts w:ascii="Arial" w:hAnsi="Arial"/>
          <w:sz w:val="26"/>
          <w:szCs w:val="26"/>
          <w:rtl w:val="0"/>
          <w:lang w:val="en-US"/>
        </w:rPr>
        <w:t xml:space="preserve"> </w:t>
      </w:r>
      <w:r>
        <w:rPr>
          <w:rFonts w:ascii="Arial" w:hAnsi="Arial"/>
          <w:sz w:val="26"/>
          <w:szCs w:val="26"/>
          <w:rtl w:val="0"/>
          <w:lang w:val="en-US"/>
        </w:rPr>
        <w:t>own words, then footnote every time you take information from any outside source. You should have dozens of footnotes for a paper of this size. If there is ANY plagiarism, stude</w:t>
      </w:r>
      <w:r>
        <w:rPr>
          <w:rFonts w:ascii="Arial" w:hAnsi="Arial"/>
          <w:sz w:val="26"/>
          <w:szCs w:val="26"/>
          <w:rtl w:val="0"/>
          <w:lang w:val="en-US"/>
        </w:rPr>
        <w:t>n</w:t>
      </w:r>
      <w:r>
        <w:rPr>
          <w:rFonts w:ascii="Arial" w:hAnsi="Arial"/>
          <w:sz w:val="26"/>
          <w:szCs w:val="26"/>
          <w:rtl w:val="0"/>
          <w:lang w:val="en-US"/>
        </w:rPr>
        <w:t xml:space="preserve">t will get a ZERO on her paper without a chance to re-do </w:t>
      </w:r>
    </w:p>
    <w:p>
      <w:pPr>
        <w:pStyle w:val="Body"/>
        <w:spacing w:after="0" w:line="240" w:lineRule="auto"/>
        <w:rPr>
          <w:rFonts w:ascii="Arial" w:cs="Arial" w:hAnsi="Arial" w:eastAsia="Arial"/>
          <w:sz w:val="26"/>
          <w:szCs w:val="26"/>
        </w:rPr>
      </w:pPr>
      <w:r>
        <w:rPr>
          <w:rFonts w:ascii="Arial" w:hAnsi="Arial"/>
          <w:sz w:val="26"/>
          <w:szCs w:val="26"/>
          <w:rtl w:val="0"/>
          <w:lang w:val="en-US"/>
        </w:rPr>
        <w:t>the work.</w:t>
      </w:r>
    </w:p>
    <w:p>
      <w:pPr>
        <w:pStyle w:val="Body"/>
      </w:pPr>
      <w:r>
        <w:rPr>
          <w:sz w:val="26"/>
          <w:szCs w:val="26"/>
          <w:rtl w:val="0"/>
        </w:rPr>
        <w:t xml:space="preserve">   </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